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26247F"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w:t>
      </w:r>
      <w:r w:rsidR="00BF562F">
        <w:rPr>
          <w:rFonts w:ascii="Arial" w:hAnsi="Arial" w:cs="Arial"/>
          <w:bCs/>
          <w:sz w:val="18"/>
          <w:szCs w:val="18"/>
        </w:rPr>
        <w:t xml:space="preserve"> Y PARA EL PRESUPUESTO DE EGRESOS DEL ESTADO DE HIDALGO PARA EL EJERCICIO FISCAL 2016</w:t>
      </w:r>
      <w:r w:rsidRPr="0026247F">
        <w:rPr>
          <w:rFonts w:ascii="Arial" w:hAnsi="Arial" w:cs="Arial"/>
          <w:bCs/>
          <w:sz w:val="18"/>
          <w:szCs w:val="18"/>
        </w:rPr>
        <w:t xml:space="preserve">; </w:t>
      </w:r>
      <w:r w:rsidR="00BF562F">
        <w:rPr>
          <w:rFonts w:ascii="Arial" w:hAnsi="Arial" w:cs="Arial"/>
          <w:bCs/>
          <w:sz w:val="18"/>
          <w:szCs w:val="18"/>
        </w:rPr>
        <w:t>1, 2, 6</w:t>
      </w:r>
      <w:r w:rsidRPr="0026247F">
        <w:rPr>
          <w:rFonts w:ascii="Arial" w:hAnsi="Arial" w:cs="Arial"/>
          <w:bCs/>
          <w:sz w:val="18"/>
          <w:szCs w:val="18"/>
        </w:rPr>
        <w:t xml:space="preserve"> F</w:t>
      </w:r>
      <w:r w:rsidR="0025266E">
        <w:rPr>
          <w:rFonts w:ascii="Arial" w:hAnsi="Arial" w:cs="Arial"/>
          <w:bCs/>
          <w:sz w:val="18"/>
          <w:szCs w:val="18"/>
        </w:rPr>
        <w:t xml:space="preserve">RACCIONES I, </w:t>
      </w:r>
      <w:r w:rsidR="00BF562F">
        <w:rPr>
          <w:rFonts w:ascii="Arial" w:hAnsi="Arial" w:cs="Arial"/>
          <w:bCs/>
          <w:sz w:val="18"/>
          <w:szCs w:val="18"/>
        </w:rPr>
        <w:t>I</w:t>
      </w:r>
      <w:r w:rsidR="0025266E">
        <w:rPr>
          <w:rFonts w:ascii="Arial" w:hAnsi="Arial" w:cs="Arial"/>
          <w:bCs/>
          <w:sz w:val="18"/>
          <w:szCs w:val="18"/>
        </w:rPr>
        <w:t xml:space="preserve">V </w:t>
      </w:r>
      <w:r w:rsidR="00BF562F">
        <w:rPr>
          <w:rFonts w:ascii="Arial" w:hAnsi="Arial" w:cs="Arial"/>
          <w:bCs/>
          <w:sz w:val="18"/>
          <w:szCs w:val="18"/>
        </w:rPr>
        <w:t>Y V</w:t>
      </w:r>
      <w:r w:rsidRPr="0026247F">
        <w:rPr>
          <w:rFonts w:ascii="Arial" w:hAnsi="Arial" w:cs="Arial"/>
          <w:bCs/>
          <w:sz w:val="18"/>
          <w:szCs w:val="18"/>
        </w:rPr>
        <w:t xml:space="preserve">, 11, 12, </w:t>
      </w:r>
      <w:r w:rsidR="00BF562F">
        <w:rPr>
          <w:rFonts w:ascii="Arial" w:hAnsi="Arial" w:cs="Arial"/>
          <w:bCs/>
          <w:sz w:val="18"/>
          <w:szCs w:val="18"/>
        </w:rPr>
        <w:t>Y</w:t>
      </w:r>
      <w:r w:rsidRPr="0026247F">
        <w:rPr>
          <w:rFonts w:ascii="Arial" w:hAnsi="Arial" w:cs="Arial"/>
          <w:bCs/>
          <w:sz w:val="18"/>
          <w:szCs w:val="18"/>
        </w:rPr>
        <w:t xml:space="preserve"> 14 FRACCIONES </w:t>
      </w:r>
      <w:r w:rsidR="00BF562F">
        <w:rPr>
          <w:rFonts w:ascii="Arial" w:hAnsi="Arial" w:cs="Arial"/>
          <w:bCs/>
          <w:sz w:val="18"/>
          <w:szCs w:val="18"/>
        </w:rPr>
        <w:t>V, XXXVIII, XLVI, LV Y LXVII, 26 FRACCIÓN</w:t>
      </w:r>
      <w:r w:rsidRPr="0026247F">
        <w:rPr>
          <w:rFonts w:ascii="Arial" w:hAnsi="Arial" w:cs="Arial"/>
          <w:bCs/>
          <w:sz w:val="18"/>
          <w:szCs w:val="18"/>
        </w:rPr>
        <w:t xml:space="preserve"> XIII </w:t>
      </w:r>
      <w:r w:rsidR="00BF562F">
        <w:rPr>
          <w:rFonts w:ascii="Arial" w:hAnsi="Arial" w:cs="Arial"/>
          <w:bCs/>
          <w:sz w:val="18"/>
          <w:szCs w:val="18"/>
        </w:rPr>
        <w:t>Y 27</w:t>
      </w:r>
      <w:r w:rsidRPr="0026247F">
        <w:rPr>
          <w:rFonts w:ascii="Arial" w:hAnsi="Arial" w:cs="Arial"/>
          <w:bCs/>
          <w:sz w:val="18"/>
          <w:szCs w:val="18"/>
        </w:rPr>
        <w:t xml:space="preserve"> FRACCIONES </w:t>
      </w:r>
      <w:r w:rsidR="00BF562F">
        <w:rPr>
          <w:rFonts w:ascii="Arial" w:hAnsi="Arial" w:cs="Arial"/>
          <w:bCs/>
          <w:sz w:val="18"/>
          <w:szCs w:val="18"/>
        </w:rPr>
        <w:t>XIII Y XIV</w:t>
      </w:r>
      <w:r w:rsidRPr="0026247F">
        <w:rPr>
          <w:rFonts w:ascii="Arial" w:hAnsi="Arial" w:cs="Arial"/>
          <w:bCs/>
          <w:sz w:val="18"/>
          <w:szCs w:val="18"/>
        </w:rPr>
        <w:t xml:space="preserve"> DEL REGLAMENTO INTERIOR DE LA SECRETARIA DE FINANZAS PÚBLICAS Y </w:t>
      </w:r>
      <w:r w:rsidR="00BF562F">
        <w:rPr>
          <w:rFonts w:ascii="Arial" w:hAnsi="Arial" w:cs="Arial"/>
          <w:bCs/>
          <w:sz w:val="18"/>
          <w:szCs w:val="18"/>
        </w:rPr>
        <w:t xml:space="preserve">EN </w:t>
      </w:r>
      <w:r w:rsidRPr="0026247F">
        <w:rPr>
          <w:rFonts w:ascii="Arial" w:hAnsi="Arial" w:cs="Arial"/>
          <w:bCs/>
          <w:sz w:val="18"/>
          <w:szCs w:val="18"/>
        </w:rPr>
        <w:t>EL PRESUPUESTO DE EGRESOS DE LA FEDERACI</w:t>
      </w:r>
      <w:r w:rsidR="00BF562F">
        <w:rPr>
          <w:rFonts w:ascii="Arial" w:hAnsi="Arial" w:cs="Arial"/>
          <w:bCs/>
          <w:sz w:val="18"/>
          <w:szCs w:val="18"/>
        </w:rPr>
        <w:t>ÓN PARA EL EJERCICIO FISCAL 2016</w:t>
      </w:r>
      <w:r w:rsidRPr="0026247F">
        <w:rPr>
          <w:rFonts w:ascii="Arial" w:hAnsi="Arial" w:cs="Arial"/>
          <w:bCs/>
          <w:sz w:val="18"/>
          <w:szCs w:val="18"/>
        </w:rPr>
        <w:t xml:space="preserve">,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009E654E">
        <w:rPr>
          <w:rFonts w:ascii="Arial" w:hAnsi="Arial" w:cs="Arial"/>
          <w:b/>
          <w:sz w:val="18"/>
          <w:szCs w:val="18"/>
        </w:rPr>
        <w:t>SEFINP-A-FEIEF</w:t>
      </w:r>
      <w:r w:rsidRPr="0026247F">
        <w:rPr>
          <w:rFonts w:ascii="Arial" w:hAnsi="Arial" w:cs="Arial"/>
          <w:b/>
          <w:sz w:val="18"/>
          <w:szCs w:val="18"/>
        </w:rPr>
        <w:t>/</w:t>
      </w:r>
      <w:r w:rsidR="0025266E">
        <w:rPr>
          <w:rFonts w:ascii="Arial" w:hAnsi="Arial" w:cs="Arial"/>
          <w:b/>
          <w:sz w:val="18"/>
          <w:szCs w:val="18"/>
        </w:rPr>
        <w:t>GI-20</w:t>
      </w:r>
      <w:r w:rsidR="009E654E">
        <w:rPr>
          <w:rFonts w:ascii="Arial" w:hAnsi="Arial" w:cs="Arial"/>
          <w:b/>
          <w:sz w:val="18"/>
          <w:szCs w:val="18"/>
        </w:rPr>
        <w:t>16</w:t>
      </w:r>
      <w:r w:rsidRPr="0026247F">
        <w:rPr>
          <w:rFonts w:ascii="Arial" w:hAnsi="Arial" w:cs="Arial"/>
          <w:b/>
          <w:sz w:val="18"/>
          <w:szCs w:val="18"/>
        </w:rPr>
        <w:t xml:space="preserve">---------,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Pr="0026247F">
        <w:rPr>
          <w:rFonts w:ascii="Arial" w:hAnsi="Arial" w:cs="Arial"/>
          <w:b/>
          <w:sz w:val="18"/>
          <w:szCs w:val="18"/>
        </w:rPr>
        <w:t>11.- OBRAS PÚBLICAS</w:t>
      </w:r>
      <w:r w:rsidR="00BA73E5">
        <w:rPr>
          <w:rFonts w:ascii="Arial" w:hAnsi="Arial" w:cs="Arial"/>
          <w:b/>
          <w:sz w:val="18"/>
          <w:szCs w:val="18"/>
        </w:rPr>
        <w:t xml:space="preserve"> Y ORDENAMIENTO TERRITORIAL, </w:t>
      </w:r>
      <w:r w:rsidR="00BA73E5" w:rsidRPr="00BA73E5">
        <w:rPr>
          <w:rFonts w:ascii="Arial" w:hAnsi="Arial" w:cs="Arial"/>
          <w:sz w:val="18"/>
          <w:szCs w:val="18"/>
        </w:rPr>
        <w:t>CON CLAVE DE OBRA</w:t>
      </w:r>
      <w:r w:rsidR="00BA73E5">
        <w:rPr>
          <w:rFonts w:ascii="Arial" w:hAnsi="Arial" w:cs="Arial"/>
          <w:b/>
          <w:sz w:val="18"/>
          <w:szCs w:val="18"/>
        </w:rPr>
        <w:t>: ---------------------</w:t>
      </w:r>
      <w:r w:rsidR="0025266E">
        <w:rPr>
          <w:rFonts w:ascii="Arial" w:hAnsi="Arial" w:cs="Arial"/>
          <w:b/>
          <w:sz w:val="18"/>
          <w:szCs w:val="18"/>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lastRenderedPageBreak/>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lastRenderedPageBreak/>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w:t>
      </w:r>
      <w:r w:rsidR="000736FE" w:rsidRPr="00FD47F9">
        <w:rPr>
          <w:rFonts w:ascii="Arial" w:hAnsi="Arial" w:cs="Arial"/>
          <w:sz w:val="18"/>
          <w:szCs w:val="18"/>
          <w:lang w:val="es-MX"/>
        </w:rPr>
        <w:lastRenderedPageBreak/>
        <w:t>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w:t>
      </w:r>
      <w:r w:rsidR="008E62E1" w:rsidRPr="00FD47F9">
        <w:rPr>
          <w:rFonts w:ascii="Arial" w:hAnsi="Arial" w:cs="Arial"/>
          <w:sz w:val="18"/>
          <w:szCs w:val="18"/>
          <w:lang w:val="es-MX"/>
        </w:rPr>
        <w:lastRenderedPageBreak/>
        <w:t xml:space="preserve">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INMUEBLES EN QUE DEBA LLEVARSE A CABO LA OBRA MATERIA DEL PRESENTE CONTRATO, ASÍ COMO LOS </w:t>
      </w:r>
      <w:r w:rsidRPr="00FD47F9">
        <w:rPr>
          <w:rFonts w:ascii="Arial" w:hAnsi="Arial" w:cs="Arial"/>
          <w:sz w:val="18"/>
          <w:szCs w:val="18"/>
          <w:lang w:val="es-MX"/>
        </w:rPr>
        <w:lastRenderedPageBreak/>
        <w:t>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lastRenderedPageBreak/>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w:t>
      </w:r>
      <w:r w:rsidR="00A2272C" w:rsidRPr="00FD47F9">
        <w:rPr>
          <w:rFonts w:ascii="Arial" w:hAnsi="Arial" w:cs="Arial"/>
          <w:sz w:val="18"/>
          <w:szCs w:val="18"/>
          <w:lang w:val="es-MX"/>
        </w:rPr>
        <w:lastRenderedPageBreak/>
        <w:t xml:space="preserve">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w:t>
      </w:r>
      <w:r w:rsidRPr="00FD47F9">
        <w:rPr>
          <w:rFonts w:ascii="Arial" w:hAnsi="Arial" w:cs="Arial"/>
          <w:sz w:val="18"/>
          <w:szCs w:val="18"/>
          <w:lang w:val="es-MX"/>
        </w:rPr>
        <w:lastRenderedPageBreak/>
        <w:t>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w:t>
      </w:r>
      <w:r w:rsidRPr="00FD47F9">
        <w:rPr>
          <w:rFonts w:ascii="Arial" w:hAnsi="Arial" w:cs="Arial"/>
          <w:sz w:val="18"/>
          <w:szCs w:val="18"/>
          <w:lang w:val="es-MX"/>
        </w:rPr>
        <w:lastRenderedPageBreak/>
        <w:t>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w:t>
      </w:r>
      <w:r w:rsidR="00117262" w:rsidRPr="00FD47F9">
        <w:rPr>
          <w:rFonts w:ascii="Arial" w:hAnsi="Arial" w:cs="Arial"/>
          <w:sz w:val="18"/>
          <w:szCs w:val="18"/>
          <w:lang w:val="es-MX"/>
        </w:rPr>
        <w:lastRenderedPageBreak/>
        <w:t>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363320">
        <w:rPr>
          <w:rFonts w:ascii="Arial" w:hAnsi="Arial" w:cs="Arial"/>
          <w:b/>
          <w:sz w:val="18"/>
          <w:szCs w:val="18"/>
          <w:lang w:val="es-MX"/>
        </w:rPr>
        <w:t>2020</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883691" w:rsidRPr="00FD47F9" w:rsidRDefault="00883691" w:rsidP="004A63C6">
            <w:pPr>
              <w:jc w:val="center"/>
              <w:outlineLvl w:val="0"/>
              <w:rPr>
                <w:rFonts w:ascii="Arial" w:hAnsi="Arial" w:cs="Arial"/>
                <w:b/>
                <w:sz w:val="18"/>
                <w:szCs w:val="18"/>
                <w:lang w:val="es-MX"/>
              </w:rPr>
            </w:pPr>
          </w:p>
          <w:p w:rsidR="00D449E6" w:rsidRPr="00FD47F9" w:rsidRDefault="00D449E6" w:rsidP="004A63C6">
            <w:pPr>
              <w:jc w:val="center"/>
              <w:outlineLvl w:val="0"/>
              <w:rPr>
                <w:rFonts w:ascii="Arial" w:hAnsi="Arial" w:cs="Arial"/>
                <w:b/>
                <w:sz w:val="18"/>
                <w:szCs w:val="18"/>
                <w:lang w:val="es-MX"/>
              </w:rPr>
            </w:pPr>
          </w:p>
          <w:p w:rsidR="00C8460A" w:rsidRPr="00FD47F9" w:rsidRDefault="00C8460A" w:rsidP="004A63C6">
            <w:pPr>
              <w:jc w:val="center"/>
              <w:outlineLvl w:val="0"/>
              <w:rPr>
                <w:rFonts w:ascii="Arial" w:hAnsi="Arial" w:cs="Arial"/>
                <w:b/>
                <w:sz w:val="18"/>
                <w:szCs w:val="18"/>
                <w:lang w:val="es-MX"/>
              </w:rPr>
            </w:pPr>
            <w:r w:rsidRPr="00FD47F9">
              <w:rPr>
                <w:rFonts w:ascii="Arial" w:hAnsi="Arial" w:cs="Arial"/>
                <w:b/>
                <w:sz w:val="18"/>
                <w:szCs w:val="18"/>
                <w:lang w:val="es-MX"/>
              </w:rPr>
              <w:t>POR “EL ESTADO”</w:t>
            </w:r>
          </w:p>
          <w:p w:rsidR="00C8460A" w:rsidRPr="00FD47F9" w:rsidRDefault="00C8460A" w:rsidP="004206FF">
            <w:pPr>
              <w:tabs>
                <w:tab w:val="left" w:pos="1928"/>
              </w:tabs>
              <w:outlineLvl w:val="0"/>
              <w:rPr>
                <w:rFonts w:ascii="Arial" w:hAnsi="Arial" w:cs="Arial"/>
                <w:b/>
                <w:sz w:val="18"/>
                <w:szCs w:val="18"/>
                <w:lang w:val="es-MX"/>
              </w:rPr>
            </w:pP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________________________________________</w:t>
            </w:r>
          </w:p>
          <w:p w:rsidR="00C8460A" w:rsidRPr="00FD47F9" w:rsidRDefault="00B26C6E" w:rsidP="008019AC">
            <w:pPr>
              <w:jc w:val="center"/>
              <w:rPr>
                <w:rFonts w:ascii="Arial" w:hAnsi="Arial" w:cs="Arial"/>
                <w:b/>
                <w:sz w:val="18"/>
                <w:szCs w:val="18"/>
                <w:lang w:val="es-MX"/>
              </w:rPr>
            </w:pPr>
            <w:r>
              <w:rPr>
                <w:rFonts w:ascii="Arial" w:hAnsi="Arial" w:cs="Arial"/>
                <w:b/>
                <w:sz w:val="18"/>
                <w:szCs w:val="18"/>
                <w:lang w:val="es-MX"/>
              </w:rPr>
              <w:t xml:space="preserve">MTRO. </w:t>
            </w:r>
            <w:r w:rsidR="008019AC"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FAF" w:rsidRDefault="003A2FAF">
      <w:r>
        <w:separator/>
      </w:r>
    </w:p>
  </w:endnote>
  <w:endnote w:type="continuationSeparator" w:id="0">
    <w:p w:rsidR="003A2FAF" w:rsidRDefault="003A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E25ED8">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E25ED8">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FAF" w:rsidRDefault="003A2FAF">
      <w:r>
        <w:separator/>
      </w:r>
    </w:p>
  </w:footnote>
  <w:footnote w:type="continuationSeparator" w:id="0">
    <w:p w:rsidR="003A2FAF" w:rsidRDefault="003A2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 xml:space="preserve">PROGRAMA NORMAL ESTATAL: </w:t>
    </w:r>
    <w:r w:rsidR="00BF562F" w:rsidRPr="00AC3F09">
      <w:rPr>
        <w:rFonts w:ascii="Arial" w:hAnsi="Arial" w:cs="Arial"/>
        <w:b/>
      </w:rPr>
      <w:t>FONDO DE ESTABILIZACIÓN DE LOS INGRESOS DE LAS ENTIDADES FEDERATIVAS (FEIEF)</w:t>
    </w:r>
    <w:r w:rsidR="00BF562F" w:rsidRPr="00AC3F09">
      <w:rPr>
        <w:rFonts w:ascii="Arial" w:hAnsi="Arial" w:cs="Arial"/>
        <w:b/>
        <w:color w:val="000000" w:themeColor="text1"/>
      </w:rPr>
      <w:t xml:space="preserve"> </w:t>
    </w:r>
    <w:r w:rsidR="00B26C6E">
      <w:rPr>
        <w:rFonts w:ascii="Arial" w:hAnsi="Arial" w:cs="Arial"/>
        <w:b/>
        <w:color w:val="000000" w:themeColor="text1"/>
      </w:rPr>
      <w:t>2016-</w:t>
    </w:r>
    <w:r w:rsidR="0025266E">
      <w:rPr>
        <w:rFonts w:ascii="Arial" w:hAnsi="Arial" w:cs="Arial"/>
        <w:b/>
      </w:rPr>
      <w:t>2020</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A2FAF"/>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54E"/>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67E10"/>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26C6E"/>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562F"/>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25ED8"/>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2E25"/>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48B22-E73D-4818-A8F5-D72DBA4D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7326</Words>
  <Characters>40299</Characters>
  <Application>Microsoft Office Word</Application>
  <DocSecurity>0</DocSecurity>
  <Lines>335</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2020-06-01T14:44:00Z</dcterms:created>
  <dcterms:modified xsi:type="dcterms:W3CDTF">2020-06-01T14:44:00Z</dcterms:modified>
</cp:coreProperties>
</file>